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BEA" w:rsidRDefault="00D21BEA">
      <w:r>
        <w:t>EXERCISE 2: Comparing Classrooms of Today with Classrooms of Tomorrow</w:t>
      </w:r>
    </w:p>
    <w:tbl>
      <w:tblPr>
        <w:tblStyle w:val="TableGrid"/>
        <w:tblW w:w="0" w:type="auto"/>
        <w:tblLook w:val="04A0" w:firstRow="1" w:lastRow="0" w:firstColumn="1" w:lastColumn="0" w:noHBand="0" w:noVBand="1"/>
      </w:tblPr>
      <w:tblGrid>
        <w:gridCol w:w="3169"/>
        <w:gridCol w:w="3169"/>
        <w:gridCol w:w="3169"/>
      </w:tblGrid>
      <w:tr w:rsidR="00D21BEA" w:rsidTr="00D21BEA">
        <w:trPr>
          <w:trHeight w:val="620"/>
        </w:trPr>
        <w:tc>
          <w:tcPr>
            <w:tcW w:w="3169" w:type="dxa"/>
          </w:tcPr>
          <w:p w:rsidR="00D21BEA" w:rsidRDefault="00D21BEA"/>
          <w:p w:rsidR="00D21BEA" w:rsidRDefault="00D21BEA">
            <w:r>
              <w:t>How you were taught</w:t>
            </w:r>
          </w:p>
        </w:tc>
        <w:tc>
          <w:tcPr>
            <w:tcW w:w="3169" w:type="dxa"/>
          </w:tcPr>
          <w:p w:rsidR="00D21BEA" w:rsidRDefault="00D21BEA"/>
          <w:p w:rsidR="00D21BEA" w:rsidRDefault="00D21BEA">
            <w:r>
              <w:t>What you liked</w:t>
            </w:r>
          </w:p>
        </w:tc>
        <w:tc>
          <w:tcPr>
            <w:tcW w:w="3169" w:type="dxa"/>
          </w:tcPr>
          <w:p w:rsidR="00D21BEA" w:rsidRDefault="00D21BEA"/>
          <w:p w:rsidR="00D21BEA" w:rsidRDefault="00D21BEA">
            <w:r>
              <w:t>What your frustrations were</w:t>
            </w:r>
          </w:p>
        </w:tc>
      </w:tr>
      <w:tr w:rsidR="00D21BEA" w:rsidTr="00D21BEA">
        <w:trPr>
          <w:trHeight w:val="3644"/>
        </w:trPr>
        <w:tc>
          <w:tcPr>
            <w:tcW w:w="3169" w:type="dxa"/>
          </w:tcPr>
          <w:p w:rsidR="00D21BEA" w:rsidRDefault="00D21BEA">
            <w:r>
              <w:t xml:space="preserve">     I was taught by </w:t>
            </w:r>
            <w:r w:rsidR="00D3358D">
              <w:t xml:space="preserve">most of </w:t>
            </w:r>
            <w:r>
              <w:t xml:space="preserve">my teacher through presenting the topic of the lessons verbally. </w:t>
            </w:r>
            <w:r w:rsidR="00D3358D">
              <w:t xml:space="preserve">They are to explain the objectives of the lesson. </w:t>
            </w:r>
            <w:r>
              <w:t>There are those teachers who prepare activities in order for them to catch the student’s attention. Some uses visual aids for there are student who learns</w:t>
            </w:r>
            <w:r w:rsidR="00D3358D">
              <w:t xml:space="preserve"> through pictures. To test the learning we are given quizzes after every chapter we had. And at the end of every grading period we are to answer an examination to sum up and apply the learning.</w:t>
            </w:r>
          </w:p>
          <w:p w:rsidR="00D21BEA" w:rsidRDefault="00D21BEA"/>
        </w:tc>
        <w:tc>
          <w:tcPr>
            <w:tcW w:w="3169" w:type="dxa"/>
          </w:tcPr>
          <w:p w:rsidR="00D21BEA" w:rsidRDefault="00D3358D">
            <w:r>
              <w:t xml:space="preserve">   What I liked the most is that we were able to understand the lessons in different manners.</w:t>
            </w:r>
            <w:r w:rsidR="00417C52">
              <w:t xml:space="preserve"> I can also have time to engage myself to my peers.</w:t>
            </w:r>
          </w:p>
        </w:tc>
        <w:tc>
          <w:tcPr>
            <w:tcW w:w="3169" w:type="dxa"/>
          </w:tcPr>
          <w:p w:rsidR="00D21BEA" w:rsidRDefault="00D3358D">
            <w:r>
              <w:t xml:space="preserve"> I was frustrated that I wasn’</w:t>
            </w:r>
            <w:r w:rsidR="00417C52">
              <w:t xml:space="preserve">t able to adapt in some teaching methods used by some of my teacher. I admit that I easily get bored with some of the topic, approach or the strategy that I encountered when I was in elementary and high school. </w:t>
            </w:r>
            <w:bookmarkStart w:id="0" w:name="_GoBack"/>
            <w:bookmarkEnd w:id="0"/>
          </w:p>
        </w:tc>
      </w:tr>
    </w:tbl>
    <w:p w:rsidR="00F4592E" w:rsidRDefault="00417C52"/>
    <w:sectPr w:rsidR="00F459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BEA"/>
    <w:rsid w:val="001C1384"/>
    <w:rsid w:val="003A7BF5"/>
    <w:rsid w:val="00417C52"/>
    <w:rsid w:val="0043640D"/>
    <w:rsid w:val="00D21BEA"/>
    <w:rsid w:val="00D3358D"/>
    <w:rsid w:val="00FF0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dc:creator>
  <cp:lastModifiedBy>leslie</cp:lastModifiedBy>
  <cp:revision>1</cp:revision>
  <dcterms:created xsi:type="dcterms:W3CDTF">2012-07-03T03:22:00Z</dcterms:created>
  <dcterms:modified xsi:type="dcterms:W3CDTF">2012-07-03T04:20:00Z</dcterms:modified>
</cp:coreProperties>
</file>